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jc w:val="right"/>
        <w:rPr/>
      </w:pPr>
      <w:r>
        <w:rPr/>
      </w:r>
    </w:p>
    <w:p>
      <w:pPr>
        <w:pStyle w:val="Normal"/>
        <w:jc w:val="right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Приложение № __</w:t>
      </w:r>
      <w:r>
        <w:rPr>
          <w:rFonts w:cs="Times New Roman" w:ascii="Times New Roman" w:hAnsi="Times New Roman"/>
          <w:sz w:val="28"/>
          <w:szCs w:val="28"/>
          <w:u w:val="single"/>
        </w:rPr>
        <w:t>8</w:t>
      </w:r>
      <w:r>
        <w:rPr>
          <w:rFonts w:cs="Times New Roman" w:ascii="Times New Roman" w:hAnsi="Times New Roman"/>
          <w:sz w:val="28"/>
          <w:szCs w:val="28"/>
        </w:rPr>
        <w:t>___</w:t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/>
        <w:t xml:space="preserve">к Положению </w:t>
      </w:r>
      <w:r>
        <w:rPr>
          <w:rFonts w:eastAsia="HiddenHorzOCR;MS Mincho"/>
          <w:color w:val="342E33"/>
        </w:rPr>
        <w:t>о конкурсной комиссии</w:t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>
          <w:rFonts w:eastAsia="Times New Roman"/>
          <w:color w:val="342E33"/>
        </w:rPr>
        <w:t xml:space="preserve"> </w:t>
      </w:r>
      <w:r>
        <w:rPr>
          <w:rFonts w:eastAsia="HiddenHorzOCR;MS Mincho"/>
          <w:color w:val="342E33"/>
        </w:rPr>
        <w:t xml:space="preserve">и порядке проведения конкурса </w:t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>
          <w:rFonts w:eastAsia="HiddenHorzOCR;MS Mincho"/>
          <w:color w:val="342E33"/>
        </w:rPr>
        <w:t>на замещение должностей научных работников</w:t>
      </w:r>
    </w:p>
    <w:p>
      <w:pPr>
        <w:pStyle w:val="Normal"/>
        <w:autoSpaceDE w:val="false"/>
        <w:spacing w:lineRule="auto" w:line="276" w:before="0" w:after="12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autoSpaceDE w:val="false"/>
        <w:spacing w:lineRule="auto" w:line="276" w:before="0" w:after="120"/>
        <w:jc w:val="center"/>
        <w:rPr>
          <w:rFonts w:cs="Times New Roman" w:ascii="Times New Roman" w:hAnsi="Times New Roman"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Форма заявления  о снятии кандидатуры претендента с конкурса</w:t>
      </w:r>
    </w:p>
    <w:p>
      <w:pPr>
        <w:pStyle w:val="31"/>
        <w:ind w:left="4395" w:right="0" w:hanging="0"/>
        <w:jc w:val="both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  <w:t>Председателю комиссии по проведению конкурса на замещение должностей научных работников Института</w:t>
      </w:r>
    </w:p>
    <w:p>
      <w:pPr>
        <w:pStyle w:val="31"/>
        <w:ind w:left="4395" w:right="0" w:hanging="0"/>
        <w:jc w:val="both"/>
        <w:rPr>
          <w:b/>
          <w:i/>
          <w:spacing w:val="0"/>
          <w:sz w:val="24"/>
          <w:szCs w:val="24"/>
        </w:rPr>
      </w:pPr>
      <w:r>
        <w:rPr>
          <w:b/>
          <w:i/>
          <w:spacing w:val="0"/>
          <w:sz w:val="24"/>
          <w:szCs w:val="24"/>
        </w:rPr>
        <w:t xml:space="preserve"> </w:t>
      </w:r>
    </w:p>
    <w:tbl>
      <w:tblPr>
        <w:jc w:val="left"/>
        <w:tblInd w:w="4608" w:type="dxa"/>
        <w:tblBorders>
          <w:top w:val="nil"/>
          <w:left w:val="nil"/>
          <w:bottom w:val="single" w:sz="4" w:space="0" w:color="000000"/>
          <w:insideH w:val="single" w:sz="4" w:space="0" w:color="000000"/>
          <w:right w:val="nil"/>
          <w:insideV w:val="nil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3"/>
      </w:tblGrid>
      <w:tr>
        <w:trPr>
          <w:cantSplit w:val="false"/>
        </w:trPr>
        <w:tc>
          <w:tcPr>
            <w:tcW w:w="4963" w:type="dxa"/>
            <w:tcBorders>
              <w:top w:val="nil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  <w:vAlign w:val="bottom"/>
          </w:tcPr>
          <w:p>
            <w:pPr>
              <w:pStyle w:val="31"/>
              <w:snapToGrid w:val="false"/>
              <w:ind w:left="4395" w:right="0" w:hanging="0"/>
              <w:jc w:val="left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</w:r>
          </w:p>
        </w:tc>
      </w:tr>
    </w:tbl>
    <w:p>
      <w:pPr>
        <w:pStyle w:val="31"/>
        <w:spacing w:lineRule="exact" w:line="280"/>
        <w:ind w:left="4395" w:right="0" w:hanging="0"/>
        <w:rPr>
          <w:spacing w:val="0"/>
          <w:sz w:val="24"/>
          <w:szCs w:val="24"/>
          <w:vertAlign w:val="superscript"/>
        </w:rPr>
      </w:pPr>
      <w:r>
        <w:rPr>
          <w:b/>
          <w:i/>
          <w:spacing w:val="0"/>
          <w:sz w:val="24"/>
          <w:szCs w:val="24"/>
        </w:rPr>
        <w:t xml:space="preserve"> </w:t>
      </w:r>
      <w:r>
        <w:rPr>
          <w:spacing w:val="0"/>
          <w:sz w:val="24"/>
          <w:szCs w:val="24"/>
          <w:vertAlign w:val="superscript"/>
        </w:rPr>
        <w:t>(фамилия, имя, отчество)</w:t>
      </w:r>
    </w:p>
    <w:tbl>
      <w:tblPr>
        <w:jc w:val="left"/>
        <w:tblInd w:w="4608" w:type="dxa"/>
        <w:tblBorders>
          <w:top w:val="nil"/>
          <w:left w:val="nil"/>
          <w:bottom w:val="single" w:sz="4" w:space="0" w:color="000000"/>
          <w:insideH w:val="single" w:sz="4" w:space="0" w:color="000000"/>
          <w:right w:val="nil"/>
          <w:insideV w:val="nil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3"/>
      </w:tblGrid>
      <w:tr>
        <w:trPr>
          <w:cantSplit w:val="false"/>
        </w:trPr>
        <w:tc>
          <w:tcPr>
            <w:tcW w:w="4963" w:type="dxa"/>
            <w:tcBorders>
              <w:top w:val="nil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31"/>
              <w:snapToGrid w:val="false"/>
              <w:spacing w:lineRule="exact" w:line="280"/>
              <w:ind w:left="4395" w:right="0" w:hanging="0"/>
              <w:jc w:val="both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</w:r>
          </w:p>
        </w:tc>
      </w:tr>
    </w:tbl>
    <w:p>
      <w:pPr>
        <w:pStyle w:val="31"/>
        <w:spacing w:lineRule="exact" w:line="280"/>
        <w:ind w:left="4395" w:right="0" w:hanging="0"/>
        <w:jc w:val="both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</w:r>
    </w:p>
    <w:tbl>
      <w:tblPr>
        <w:jc w:val="left"/>
        <w:tblInd w:w="4608" w:type="dxa"/>
        <w:tblBorders>
          <w:top w:val="nil"/>
          <w:left w:val="nil"/>
          <w:bottom w:val="single" w:sz="4" w:space="0" w:color="000000"/>
          <w:insideH w:val="single" w:sz="4" w:space="0" w:color="000000"/>
          <w:right w:val="nil"/>
          <w:insideV w:val="nil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9"/>
      </w:tblGrid>
      <w:tr>
        <w:trPr>
          <w:trHeight w:val="317" w:hRule="atLeast"/>
          <w:cantSplit w:val="false"/>
        </w:trPr>
        <w:tc>
          <w:tcPr>
            <w:tcW w:w="4979" w:type="dxa"/>
            <w:tcBorders>
              <w:top w:val="nil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31"/>
              <w:snapToGrid w:val="false"/>
              <w:spacing w:lineRule="exact" w:line="280"/>
              <w:ind w:left="4395" w:right="0" w:hanging="0"/>
              <w:jc w:val="both"/>
              <w:rPr/>
            </w:pPr>
            <w:r>
              <w:rPr/>
            </w:r>
          </w:p>
        </w:tc>
      </w:tr>
    </w:tbl>
    <w:p>
      <w:pPr>
        <w:pStyle w:val="Normal"/>
        <w:ind w:left="4395" w:right="0" w:hanging="0"/>
        <w:jc w:val="center"/>
        <w:rPr>
          <w:sz w:val="24"/>
          <w:szCs w:val="24"/>
          <w:vertAlign w:val="superscript"/>
          <w:lang w:val="ru-RU" w:eastAsia="ru-RU"/>
        </w:rPr>
      </w:pPr>
      <w:r>
        <w:rPr>
          <w:rFonts w:cs="Calibri"/>
          <w:sz w:val="24"/>
          <w:szCs w:val="24"/>
          <w:vertAlign w:val="superscript"/>
          <w:lang w:val="ru-RU" w:eastAsia="ru-RU"/>
        </w:rPr>
        <w:t xml:space="preserve">       </w:t>
      </w:r>
      <w:r>
        <w:rPr>
          <w:sz w:val="24"/>
          <w:szCs w:val="24"/>
          <w:vertAlign w:val="superscript"/>
          <w:lang w:val="ru-RU" w:eastAsia="ru-RU"/>
        </w:rPr>
        <w:t>(наименование должности, при наличии)</w:t>
      </w:r>
    </w:p>
    <w:tbl>
      <w:tblPr>
        <w:jc w:val="left"/>
        <w:tblInd w:w="4608" w:type="dxa"/>
        <w:tblBorders>
          <w:top w:val="nil"/>
          <w:left w:val="nil"/>
          <w:bottom w:val="single" w:sz="4" w:space="0" w:color="000000"/>
          <w:insideH w:val="single" w:sz="4" w:space="0" w:color="000000"/>
          <w:right w:val="nil"/>
          <w:insideV w:val="nil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3"/>
      </w:tblGrid>
      <w:tr>
        <w:trPr>
          <w:trHeight w:val="151" w:hRule="atLeast"/>
          <w:cantSplit w:val="false"/>
        </w:trPr>
        <w:tc>
          <w:tcPr>
            <w:tcW w:w="4963" w:type="dxa"/>
            <w:tcBorders>
              <w:top w:val="nil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31"/>
              <w:snapToGrid w:val="false"/>
              <w:ind w:left="4395" w:right="0" w:hanging="0"/>
              <w:jc w:val="both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</w:r>
          </w:p>
        </w:tc>
      </w:tr>
      <w:tr>
        <w:trPr>
          <w:trHeight w:val="417" w:hRule="atLeast"/>
          <w:cantSplit w:val="false"/>
        </w:trPr>
        <w:tc>
          <w:tcPr>
            <w:tcW w:w="4963" w:type="dxa"/>
            <w:tcBorders>
              <w:top w:val="single" w:sz="4" w:space="0" w:color="000000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31"/>
              <w:snapToGrid w:val="false"/>
              <w:ind w:left="4395" w:right="0" w:hanging="0"/>
              <w:jc w:val="both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</w:r>
          </w:p>
        </w:tc>
      </w:tr>
      <w:tr>
        <w:trPr>
          <w:cantSplit w:val="false"/>
        </w:trPr>
        <w:tc>
          <w:tcPr>
            <w:tcW w:w="4963" w:type="dxa"/>
            <w:tcBorders>
              <w:top w:val="single" w:sz="4" w:space="0" w:color="000000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Normal"/>
              <w:spacing w:before="0" w:after="200"/>
              <w:ind w:left="921" w:right="0" w:hanging="0"/>
              <w:rPr>
                <w:sz w:val="24"/>
                <w:szCs w:val="24"/>
                <w:vertAlign w:val="superscript"/>
                <w:lang w:val="ru-RU" w:eastAsia="ru-RU"/>
              </w:rPr>
            </w:pPr>
            <w:r>
              <w:rPr>
                <w:sz w:val="24"/>
                <w:szCs w:val="24"/>
                <w:vertAlign w:val="superscript"/>
                <w:lang w:val="ru-RU" w:eastAsia="ru-RU"/>
              </w:rPr>
              <w:t>(наименование структурного подразделения)</w:t>
            </w:r>
          </w:p>
        </w:tc>
      </w:tr>
      <w:tr>
        <w:trPr>
          <w:trHeight w:val="461" w:hRule="atLeast"/>
          <w:cantSplit w:val="false"/>
        </w:trPr>
        <w:tc>
          <w:tcPr>
            <w:tcW w:w="4963" w:type="dxa"/>
            <w:tcBorders>
              <w:top w:val="single" w:sz="4" w:space="0" w:color="000000"/>
              <w:left w:val="nil"/>
              <w:bottom w:val="single" w:sz="4" w:space="0" w:color="000000"/>
              <w:insideH w:val="single" w:sz="4" w:space="0" w:color="000000"/>
              <w:right w:val="nil"/>
              <w:insideV w:val="nil"/>
            </w:tcBorders>
            <w:shd w:fill="auto" w:val="clear"/>
          </w:tcPr>
          <w:p>
            <w:pPr>
              <w:pStyle w:val="31"/>
              <w:snapToGrid w:val="false"/>
              <w:spacing w:lineRule="exact" w:line="360"/>
              <w:ind w:left="4395" w:right="0" w:hanging="0"/>
              <w:jc w:val="both"/>
              <w:rPr>
                <w:spacing w:val="0"/>
                <w:sz w:val="24"/>
                <w:szCs w:val="24"/>
              </w:rPr>
            </w:pPr>
            <w:r>
              <w:rPr>
                <w:spacing w:val="0"/>
                <w:sz w:val="24"/>
                <w:szCs w:val="24"/>
              </w:rPr>
            </w:r>
          </w:p>
        </w:tc>
      </w:tr>
    </w:tbl>
    <w:p>
      <w:pPr>
        <w:pStyle w:val="31"/>
        <w:ind w:left="4500" w:right="0" w:hanging="0"/>
        <w:jc w:val="left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</w:r>
    </w:p>
    <w:p>
      <w:pPr>
        <w:pStyle w:val="31"/>
        <w:ind w:left="4500" w:right="0" w:hanging="0"/>
        <w:jc w:val="left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</w:r>
    </w:p>
    <w:p>
      <w:pPr>
        <w:pStyle w:val="31"/>
        <w:ind w:left="4500" w:right="0" w:hanging="0"/>
        <w:jc w:val="left"/>
        <w:rPr>
          <w:b/>
          <w:spacing w:val="0"/>
          <w:sz w:val="24"/>
          <w:szCs w:val="24"/>
        </w:rPr>
      </w:pPr>
      <w:r>
        <w:rPr>
          <w:b/>
          <w:spacing w:val="0"/>
          <w:sz w:val="24"/>
          <w:szCs w:val="24"/>
        </w:rPr>
      </w:r>
    </w:p>
    <w:p>
      <w:pPr>
        <w:pStyle w:val="Normal"/>
        <w:tabs>
          <w:tab w:val="left" w:pos="7335" w:leader="none"/>
        </w:tabs>
        <w:jc w:val="center"/>
        <w:rPr>
          <w:rFonts w:cs="Times New Roman" w:ascii="Times New Roman" w:hAnsi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ЗАЯВЛЕНИЕ</w:t>
      </w:r>
    </w:p>
    <w:p>
      <w:pPr>
        <w:pStyle w:val="Normal"/>
        <w:autoSpaceDE w:val="false"/>
        <w:spacing w:lineRule="auto" w:line="276"/>
        <w:rPr>
          <w:rFonts w:cs="Times New Roman" w:ascii="Times New Roman" w:hAnsi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Отзываю свое заявление об участии в конкурсе на замещение должности </w:t>
      </w:r>
    </w:p>
    <w:p>
      <w:pPr>
        <w:pStyle w:val="Normal"/>
        <w:autoSpaceDE w:val="false"/>
        <w:rPr>
          <w:rFonts w:cs="Times New Roman" w:ascii="Times New Roman" w:hAnsi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 xml:space="preserve">_______________________________________ ,      объявленном на сайте  </w:t>
      </w:r>
    </w:p>
    <w:p>
      <w:pPr>
        <w:pStyle w:val="Normal"/>
        <w:autoSpaceDE w:val="false"/>
        <w:rPr>
          <w:rFonts w:cs="Times New Roman" w:ascii="Times New Roman" w:hAnsi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 xml:space="preserve">              </w:t>
      </w:r>
      <w:r>
        <w:rPr>
          <w:rFonts w:cs="Times New Roman" w:ascii="Times New Roman" w:hAnsi="Times New Roman"/>
          <w:bCs/>
          <w:sz w:val="28"/>
          <w:szCs w:val="28"/>
        </w:rPr>
        <w:t xml:space="preserve">(наименование должности) </w:t>
      </w:r>
    </w:p>
    <w:p>
      <w:pPr>
        <w:pStyle w:val="Normal"/>
        <w:autoSpaceDE w:val="false"/>
        <w:spacing w:lineRule="auto" w:line="276"/>
        <w:rPr>
          <w:rFonts w:cs="Times New Roman" w:ascii="Times New Roman" w:hAnsi="Times New Roman"/>
          <w:bCs/>
          <w:sz w:val="28"/>
          <w:szCs w:val="28"/>
        </w:rPr>
      </w:pPr>
      <w:r>
        <w:rPr>
          <w:rFonts w:cs="Times New Roman" w:ascii="Times New Roman" w:hAnsi="Times New Roman"/>
          <w:bCs/>
          <w:sz w:val="28"/>
          <w:szCs w:val="28"/>
        </w:rPr>
        <w:t>Института   _____________________________________.</w:t>
      </w:r>
    </w:p>
    <w:p>
      <w:pPr>
        <w:pStyle w:val="Normal"/>
        <w:autoSpaceDE w:val="false"/>
        <w:spacing w:lineRule="auto" w:line="276"/>
        <w:rPr>
          <w:rFonts w:cs="Times New Roman" w:ascii="Times New Roman" w:hAnsi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 xml:space="preserve">                                          </w:t>
      </w:r>
      <w:r>
        <w:rPr>
          <w:rFonts w:cs="Times New Roman" w:ascii="Times New Roman" w:hAnsi="Times New Roman"/>
          <w:bCs/>
          <w:sz w:val="28"/>
          <w:szCs w:val="28"/>
        </w:rPr>
        <w:t>(дата объявления)</w:t>
      </w:r>
    </w:p>
    <w:p>
      <w:pPr>
        <w:pStyle w:val="Normal"/>
        <w:autoSpaceDE w:val="false"/>
        <w:spacing w:lineRule="auto" w:line="276" w:before="0" w:after="120"/>
        <w:rPr>
          <w:bCs/>
        </w:rPr>
      </w:pPr>
      <w:r>
        <w:rPr>
          <w:bCs/>
        </w:rPr>
      </w:r>
    </w:p>
    <w:p>
      <w:pPr>
        <w:pStyle w:val="Normal"/>
        <w:autoSpaceDE w:val="false"/>
        <w:rPr>
          <w:rFonts w:cs="Times New Roman" w:ascii="Times New Roman" w:hAnsi="Times New Roman"/>
          <w:bCs/>
        </w:rPr>
      </w:pPr>
      <w:r>
        <w:rPr>
          <w:rFonts w:cs="Times New Roman" w:ascii="Times New Roman" w:hAnsi="Times New Roman"/>
          <w:bCs/>
        </w:rPr>
        <w:t>_______________                                                                                        ________________</w:t>
      </w:r>
    </w:p>
    <w:p>
      <w:pPr>
        <w:pStyle w:val="Normal"/>
        <w:rPr>
          <w:rFonts w:cs="Times New Roman" w:ascii="Times New Roman" w:hAnsi="Times New Roman"/>
          <w:bCs/>
        </w:rPr>
      </w:pPr>
      <w:r>
        <w:rPr>
          <w:rFonts w:eastAsia="Times New Roman" w:cs="Times New Roman" w:ascii="Times New Roman" w:hAnsi="Times New Roman"/>
          <w:bCs/>
        </w:rPr>
        <w:t xml:space="preserve">        </w:t>
      </w:r>
      <w:r>
        <w:rPr>
          <w:rFonts w:cs="Times New Roman" w:ascii="Times New Roman" w:hAnsi="Times New Roman"/>
          <w:bCs/>
        </w:rPr>
        <w:t>(дата)                                                                                                               (подпись)</w:t>
      </w:r>
    </w:p>
    <w:p>
      <w:pPr>
        <w:pStyle w:val="Normal"/>
        <w:widowControl/>
        <w:bidi w:val="0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pPr>
      <w:widowControl/>
      <w:suppressAutoHyphens w:val="true"/>
      <w:bidi w:val="0"/>
      <w:spacing w:before="0" w:after="200"/>
      <w:jc w:val="both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rPr/>
  </w:style>
  <w:style w:type="character" w:styleId="3">
    <w:name w:val="Основной текст 3 Знак"/>
    <w:rPr>
      <w:rFonts w:ascii="Times New Roman" w:hAnsi="Times New Roman" w:eastAsia="Times New Roman" w:cs="Times New Roman"/>
      <w:spacing w:val="20"/>
      <w:sz w:val="28"/>
    </w:rPr>
  </w:style>
  <w:style w:type="paragraph" w:styleId="Style15">
    <w:name w:val="Заголовок"/>
    <w:basedOn w:val="Normal"/>
    <w:next w:val="Style16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6">
    <w:name w:val="Основной текст"/>
    <w:basedOn w:val="Normal"/>
    <w:pPr>
      <w:spacing w:lineRule="auto" w:line="288" w:before="0" w:after="140"/>
    </w:pPr>
    <w:rPr/>
  </w:style>
  <w:style w:type="paragraph" w:styleId="Style17">
    <w:name w:val="Список"/>
    <w:basedOn w:val="Style16"/>
    <w:pPr/>
    <w:rPr>
      <w:rFonts w:cs="FreeSans"/>
    </w:rPr>
  </w:style>
  <w:style w:type="paragraph" w:styleId="Style18">
    <w:name w:val="Название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pPr>
      <w:suppressLineNumbers/>
    </w:pPr>
    <w:rPr>
      <w:rFonts w:cs="FreeSans"/>
    </w:rPr>
  </w:style>
  <w:style w:type="paragraph" w:styleId="31">
    <w:name w:val="Основной текст 3"/>
    <w:basedOn w:val="Normal"/>
    <w:pPr>
      <w:spacing w:before="0" w:after="0"/>
      <w:ind w:left="0" w:right="-285" w:hanging="0"/>
      <w:jc w:val="center"/>
    </w:pPr>
    <w:rPr>
      <w:rFonts w:ascii="Times New Roman" w:hAnsi="Times New Roman" w:eastAsia="Times New Roman" w:cs="Times New Roman"/>
      <w:spacing w:val="20"/>
      <w:sz w:val="28"/>
      <w:szCs w:val="20"/>
    </w:rPr>
  </w:style>
  <w:style w:type="paragraph" w:styleId="Default">
    <w:name w:val="Default"/>
    <w:pPr>
      <w:widowControl/>
      <w:suppressAutoHyphens w:val="true"/>
      <w:autoSpaceDE w:val="false"/>
    </w:pPr>
    <w:rPr>
      <w:rFonts w:ascii="Times New Roman" w:hAnsi="Times New Roman" w:eastAsia="Calibri" w:cs="Times New Roman"/>
      <w:color w:val="000000"/>
      <w:sz w:val="24"/>
      <w:szCs w:val="24"/>
      <w:lang w:val="ru-RU" w:bidi="ar-SA" w:eastAsia="zh-CN"/>
    </w:rPr>
  </w:style>
  <w:style w:type="paragraph" w:styleId="Style20">
    <w:name w:val="Содержимое таблицы"/>
    <w:basedOn w:val="Normal"/>
    <w:pPr>
      <w:suppressLineNumbers/>
    </w:pPr>
    <w:rPr/>
  </w:style>
  <w:style w:type="paragraph" w:styleId="Style21">
    <w:name w:val="Заголовок таблицы"/>
    <w:basedOn w:val="Style20"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2016-12-08T09:50:00Z</dcterms:created>
  <dc:creator>Галанина</dc:creator>
  <dc:language>ru-RU</dc:language>
  <cp:lastModifiedBy>Галанина</cp:lastModifiedBy>
  <cp:lastPrinted>2016-08-22T18:41:00Z</cp:lastPrinted>
  <dcterms:modified xsi:type="dcterms:W3CDTF">2017-04-03T09:34:00Z</dcterms:modified>
  <cp:revision>10</cp:revision>
</cp:coreProperties>
</file>